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D49" w:rsidRPr="00C64178" w:rsidRDefault="00D8480E">
      <w:pPr>
        <w:spacing w:after="0" w:line="408" w:lineRule="auto"/>
        <w:ind w:left="120"/>
        <w:jc w:val="center"/>
        <w:rPr>
          <w:lang w:val="ru-RU"/>
        </w:rPr>
      </w:pPr>
      <w:r w:rsidRPr="00C6417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E6D49" w:rsidRPr="00C64178" w:rsidRDefault="00D8480E">
      <w:pPr>
        <w:spacing w:after="0" w:line="408" w:lineRule="auto"/>
        <w:ind w:left="120"/>
        <w:jc w:val="center"/>
        <w:rPr>
          <w:lang w:val="ru-RU"/>
        </w:rPr>
      </w:pPr>
      <w:bookmarkStart w:id="0" w:name="55a7169f-c0c0-44ac-bf37-cbc776930ef9"/>
      <w:r w:rsidRPr="00C64178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  <w:r w:rsidRPr="00C6417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E6D49" w:rsidRPr="00C64178" w:rsidRDefault="00D8480E">
      <w:pPr>
        <w:spacing w:after="0" w:line="408" w:lineRule="auto"/>
        <w:ind w:left="120"/>
        <w:jc w:val="center"/>
        <w:rPr>
          <w:lang w:val="ru-RU"/>
        </w:rPr>
      </w:pPr>
      <w:r w:rsidRPr="00C6417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b160c1bf-440c-4991-9e94-e52aab997657"/>
      <w:r w:rsidRPr="00C64178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1"/>
      <w:r w:rsidRPr="00C6417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E6D49" w:rsidRDefault="00D8480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No5</w:t>
      </w:r>
    </w:p>
    <w:p w:rsidR="005E6D49" w:rsidRDefault="005E6D49">
      <w:pPr>
        <w:spacing w:after="0"/>
        <w:ind w:left="120"/>
      </w:pPr>
    </w:p>
    <w:p w:rsidR="005E6D49" w:rsidRDefault="005E6D49">
      <w:pPr>
        <w:spacing w:after="0"/>
        <w:ind w:left="120"/>
      </w:pPr>
    </w:p>
    <w:p w:rsidR="005E6D49" w:rsidRDefault="005E6D49">
      <w:pPr>
        <w:spacing w:after="0"/>
        <w:ind w:left="120"/>
      </w:pPr>
    </w:p>
    <w:p w:rsidR="005E6D49" w:rsidRDefault="005E6D4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D8480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8480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64178" w:rsidRDefault="00D8480E" w:rsidP="00C6417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C64178" w:rsidRDefault="00C64178" w:rsidP="00C6417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Приказ№269</w:t>
            </w:r>
            <w:r w:rsidR="00D848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D8480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D848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D8480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D8480E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D8480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8480E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D848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8480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E6D49" w:rsidRDefault="005E6D49">
      <w:pPr>
        <w:spacing w:after="0"/>
        <w:ind w:left="120"/>
      </w:pPr>
    </w:p>
    <w:p w:rsidR="005E6D49" w:rsidRDefault="005E6D49">
      <w:pPr>
        <w:spacing w:after="0"/>
        <w:ind w:left="120"/>
      </w:pPr>
    </w:p>
    <w:p w:rsidR="005E6D49" w:rsidRDefault="005E6D49">
      <w:pPr>
        <w:spacing w:after="0"/>
        <w:ind w:left="120"/>
      </w:pPr>
    </w:p>
    <w:p w:rsidR="005E6D49" w:rsidRDefault="005E6D49">
      <w:pPr>
        <w:spacing w:after="0"/>
        <w:ind w:left="120"/>
      </w:pPr>
    </w:p>
    <w:p w:rsidR="005E6D49" w:rsidRDefault="00D8480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E6D49" w:rsidRDefault="00D8480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3256838)</w:t>
      </w:r>
    </w:p>
    <w:p w:rsidR="005E6D49" w:rsidRDefault="005E6D49">
      <w:pPr>
        <w:spacing w:after="0"/>
        <w:ind w:left="120"/>
        <w:jc w:val="center"/>
      </w:pPr>
    </w:p>
    <w:p w:rsidR="005E6D49" w:rsidRDefault="00D8480E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Русский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язык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5E6D49" w:rsidRDefault="00D8480E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1-4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5E6D49" w:rsidRDefault="005E6D49">
      <w:pPr>
        <w:spacing w:after="0"/>
        <w:ind w:left="120"/>
        <w:jc w:val="center"/>
      </w:pPr>
    </w:p>
    <w:p w:rsidR="005E6D49" w:rsidRDefault="005E6D49">
      <w:pPr>
        <w:spacing w:after="0"/>
        <w:ind w:left="120"/>
        <w:jc w:val="center"/>
      </w:pPr>
    </w:p>
    <w:p w:rsidR="005E6D49" w:rsidRDefault="005E6D49">
      <w:pPr>
        <w:spacing w:after="0"/>
        <w:ind w:left="120"/>
        <w:jc w:val="center"/>
      </w:pPr>
    </w:p>
    <w:p w:rsidR="005E6D49" w:rsidRDefault="005E6D49">
      <w:pPr>
        <w:spacing w:after="0"/>
        <w:ind w:left="120"/>
        <w:jc w:val="center"/>
      </w:pPr>
    </w:p>
    <w:p w:rsidR="005E6D49" w:rsidRDefault="005E6D49">
      <w:pPr>
        <w:spacing w:after="0"/>
        <w:ind w:left="120"/>
        <w:jc w:val="center"/>
      </w:pPr>
    </w:p>
    <w:p w:rsidR="005E6D49" w:rsidRDefault="005E6D49">
      <w:pPr>
        <w:spacing w:after="0"/>
        <w:ind w:left="120"/>
        <w:jc w:val="center"/>
      </w:pPr>
    </w:p>
    <w:p w:rsidR="005E6D49" w:rsidRDefault="005E6D49">
      <w:pPr>
        <w:spacing w:after="0"/>
        <w:ind w:left="120"/>
        <w:jc w:val="center"/>
      </w:pPr>
    </w:p>
    <w:p w:rsidR="005E6D49" w:rsidRDefault="005E6D49">
      <w:pPr>
        <w:spacing w:after="0"/>
        <w:ind w:left="120"/>
        <w:jc w:val="center"/>
      </w:pPr>
    </w:p>
    <w:p w:rsidR="005E6D49" w:rsidRDefault="005E6D49">
      <w:pPr>
        <w:spacing w:after="0"/>
        <w:ind w:left="120"/>
        <w:jc w:val="center"/>
      </w:pPr>
    </w:p>
    <w:p w:rsidR="005E6D49" w:rsidRDefault="005E6D49">
      <w:pPr>
        <w:spacing w:after="0"/>
        <w:ind w:left="120"/>
        <w:jc w:val="center"/>
      </w:pPr>
    </w:p>
    <w:p w:rsidR="005E6D49" w:rsidRDefault="005E6D49">
      <w:pPr>
        <w:spacing w:after="0"/>
        <w:ind w:left="120"/>
        <w:jc w:val="center"/>
      </w:pPr>
    </w:p>
    <w:p w:rsidR="005E6D49" w:rsidRDefault="005E6D49">
      <w:pPr>
        <w:spacing w:after="0"/>
        <w:ind w:left="120"/>
        <w:jc w:val="center"/>
      </w:pPr>
    </w:p>
    <w:p w:rsidR="005E6D49" w:rsidRDefault="00D8480E">
      <w:pPr>
        <w:spacing w:after="0"/>
        <w:ind w:left="120"/>
        <w:jc w:val="center"/>
      </w:pPr>
      <w:bookmarkStart w:id="2" w:name="8960954b-15b1-4c85-b40b-ae95f67136d9"/>
      <w:r>
        <w:rPr>
          <w:rFonts w:ascii="Times New Roman" w:hAnsi="Times New Roman"/>
          <w:b/>
          <w:color w:val="000000"/>
          <w:sz w:val="28"/>
        </w:rPr>
        <w:t xml:space="preserve">г. </w:t>
      </w:r>
      <w:proofErr w:type="spellStart"/>
      <w:r>
        <w:rPr>
          <w:rFonts w:ascii="Times New Roman" w:hAnsi="Times New Roman"/>
          <w:b/>
          <w:color w:val="000000"/>
          <w:sz w:val="28"/>
        </w:rPr>
        <w:t>Миллерово</w:t>
      </w:r>
      <w:bookmarkEnd w:id="2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2b7bbf9c-2491-40e5-bd35-a2a44bd1331b"/>
      <w:r>
        <w:rPr>
          <w:rFonts w:ascii="Times New Roman" w:hAnsi="Times New Roman"/>
          <w:b/>
          <w:color w:val="000000"/>
          <w:sz w:val="28"/>
        </w:rPr>
        <w:t xml:space="preserve">2024 </w:t>
      </w:r>
      <w:proofErr w:type="spellStart"/>
      <w:r>
        <w:rPr>
          <w:rFonts w:ascii="Times New Roman" w:hAnsi="Times New Roman"/>
          <w:b/>
          <w:color w:val="000000"/>
          <w:sz w:val="28"/>
        </w:rPr>
        <w:t>год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5E6D49" w:rsidRDefault="005E6D49">
      <w:pPr>
        <w:spacing w:after="0"/>
        <w:ind w:left="120"/>
      </w:pPr>
    </w:p>
    <w:p w:rsidR="005E6D49" w:rsidRDefault="005E6D49">
      <w:pPr>
        <w:sectPr w:rsidR="005E6D49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24541330"/>
    </w:p>
    <w:p w:rsidR="005E6D49" w:rsidRDefault="00D8480E">
      <w:pPr>
        <w:spacing w:after="0" w:line="264" w:lineRule="auto"/>
        <w:ind w:left="120"/>
        <w:jc w:val="both"/>
      </w:pPr>
      <w:bookmarkStart w:id="5" w:name="block-24541329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E6D49" w:rsidRDefault="005E6D49">
      <w:pPr>
        <w:spacing w:after="0" w:line="264" w:lineRule="auto"/>
        <w:ind w:left="120"/>
        <w:jc w:val="both"/>
      </w:pP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</w:t>
      </w:r>
      <w:r w:rsidRPr="00C64178">
        <w:rPr>
          <w:rFonts w:ascii="Times New Roman" w:hAnsi="Times New Roman"/>
          <w:color w:val="000000"/>
          <w:sz w:val="28"/>
          <w:lang w:val="ru-RU"/>
        </w:rPr>
        <w:t xml:space="preserve">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</w:t>
      </w:r>
      <w:r w:rsidRPr="00C64178">
        <w:rPr>
          <w:rFonts w:ascii="Times New Roman" w:hAnsi="Times New Roman"/>
          <w:color w:val="000000"/>
          <w:sz w:val="28"/>
          <w:lang w:val="ru-RU"/>
        </w:rPr>
        <w:t xml:space="preserve">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5E6D49" w:rsidRPr="00C64178" w:rsidRDefault="005E6D49">
      <w:pPr>
        <w:spacing w:after="0" w:line="264" w:lineRule="auto"/>
        <w:ind w:left="120"/>
        <w:jc w:val="both"/>
        <w:rPr>
          <w:lang w:val="ru-RU"/>
        </w:rPr>
      </w:pPr>
    </w:p>
    <w:p w:rsidR="005E6D49" w:rsidRPr="00C64178" w:rsidRDefault="00D8480E">
      <w:pPr>
        <w:spacing w:after="0" w:line="264" w:lineRule="auto"/>
        <w:ind w:left="120"/>
        <w:jc w:val="both"/>
        <w:rPr>
          <w:lang w:val="ru-RU"/>
        </w:rPr>
      </w:pPr>
      <w:r w:rsidRPr="00C6417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5E6D49" w:rsidRPr="00C64178" w:rsidRDefault="005E6D49">
      <w:pPr>
        <w:spacing w:after="0" w:line="264" w:lineRule="auto"/>
        <w:ind w:left="120"/>
        <w:jc w:val="both"/>
        <w:rPr>
          <w:lang w:val="ru-RU"/>
        </w:rPr>
      </w:pP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</w:t>
      </w:r>
      <w:r w:rsidRPr="00C64178">
        <w:rPr>
          <w:rFonts w:ascii="Times New Roman" w:hAnsi="Times New Roman"/>
          <w:color w:val="000000"/>
          <w:sz w:val="28"/>
          <w:lang w:val="ru-RU"/>
        </w:rPr>
        <w:t xml:space="preserve">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Р</w:t>
      </w:r>
      <w:r w:rsidRPr="00C64178">
        <w:rPr>
          <w:rFonts w:ascii="Times New Roman" w:hAnsi="Times New Roman"/>
          <w:color w:val="000000"/>
          <w:sz w:val="28"/>
          <w:lang w:val="ru-RU"/>
        </w:rPr>
        <w:t>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</w:t>
      </w:r>
      <w:r w:rsidRPr="00C64178">
        <w:rPr>
          <w:rFonts w:ascii="Times New Roman" w:hAnsi="Times New Roman"/>
          <w:color w:val="000000"/>
          <w:sz w:val="28"/>
          <w:lang w:val="ru-RU"/>
        </w:rPr>
        <w:t>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</w:t>
      </w:r>
      <w:r w:rsidRPr="00C64178">
        <w:rPr>
          <w:rFonts w:ascii="Times New Roman" w:hAnsi="Times New Roman"/>
          <w:color w:val="000000"/>
          <w:sz w:val="28"/>
          <w:lang w:val="ru-RU"/>
        </w:rPr>
        <w:t xml:space="preserve">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</w:t>
      </w:r>
      <w:r w:rsidRPr="00C64178">
        <w:rPr>
          <w:rFonts w:ascii="Times New Roman" w:hAnsi="Times New Roman"/>
          <w:color w:val="000000"/>
          <w:sz w:val="28"/>
          <w:lang w:val="ru-RU"/>
        </w:rPr>
        <w:t xml:space="preserve">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</w:t>
      </w:r>
      <w:r w:rsidRPr="00C64178">
        <w:rPr>
          <w:rFonts w:ascii="Times New Roman" w:hAnsi="Times New Roman"/>
          <w:color w:val="000000"/>
          <w:sz w:val="28"/>
          <w:lang w:val="ru-RU"/>
        </w:rPr>
        <w:t xml:space="preserve">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C64178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</w:t>
      </w:r>
      <w:r w:rsidRPr="00C64178">
        <w:rPr>
          <w:rFonts w:ascii="Times New Roman" w:hAnsi="Times New Roman"/>
          <w:color w:val="000000"/>
          <w:sz w:val="28"/>
          <w:lang w:val="ru-RU"/>
        </w:rPr>
        <w:t>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</w:t>
      </w:r>
      <w:r w:rsidRPr="00C64178">
        <w:rPr>
          <w:rFonts w:ascii="Times New Roman" w:hAnsi="Times New Roman"/>
          <w:color w:val="000000"/>
          <w:sz w:val="28"/>
          <w:lang w:val="ru-RU"/>
        </w:rPr>
        <w:t>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</w:t>
      </w:r>
      <w:r w:rsidRPr="00C64178">
        <w:rPr>
          <w:rFonts w:ascii="Times New Roman" w:hAnsi="Times New Roman"/>
          <w:color w:val="000000"/>
          <w:sz w:val="28"/>
          <w:lang w:val="ru-RU"/>
        </w:rPr>
        <w:t>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</w:t>
      </w:r>
      <w:r w:rsidRPr="00C64178">
        <w:rPr>
          <w:rFonts w:ascii="Times New Roman" w:hAnsi="Times New Roman"/>
          <w:color w:val="000000"/>
          <w:sz w:val="28"/>
          <w:lang w:val="ru-RU"/>
        </w:rPr>
        <w:t xml:space="preserve">усского языка. </w:t>
      </w:r>
    </w:p>
    <w:p w:rsidR="005E6D49" w:rsidRPr="00C64178" w:rsidRDefault="005E6D49">
      <w:pPr>
        <w:spacing w:after="0" w:line="264" w:lineRule="auto"/>
        <w:ind w:left="120"/>
        <w:jc w:val="both"/>
        <w:rPr>
          <w:lang w:val="ru-RU"/>
        </w:rPr>
      </w:pPr>
    </w:p>
    <w:p w:rsidR="005E6D49" w:rsidRPr="00C64178" w:rsidRDefault="00D8480E">
      <w:pPr>
        <w:spacing w:after="0" w:line="264" w:lineRule="auto"/>
        <w:ind w:left="120"/>
        <w:jc w:val="both"/>
        <w:rPr>
          <w:lang w:val="ru-RU"/>
        </w:rPr>
      </w:pPr>
      <w:r w:rsidRPr="00C6417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C6417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C64178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5E6D49" w:rsidRPr="00C64178" w:rsidRDefault="005E6D49">
      <w:pPr>
        <w:spacing w:after="0" w:line="264" w:lineRule="auto"/>
        <w:ind w:left="120"/>
        <w:jc w:val="both"/>
        <w:rPr>
          <w:lang w:val="ru-RU"/>
        </w:rPr>
      </w:pP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</w:t>
      </w:r>
      <w:r w:rsidRPr="00C64178">
        <w:rPr>
          <w:rFonts w:ascii="Times New Roman" w:hAnsi="Times New Roman"/>
          <w:color w:val="000000"/>
          <w:sz w:val="28"/>
          <w:lang w:val="ru-RU"/>
        </w:rPr>
        <w:t xml:space="preserve"> о языке как одной из главных </w:t>
      </w:r>
      <w:proofErr w:type="spellStart"/>
      <w:r w:rsidRPr="00C64178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C64178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</w:t>
      </w:r>
      <w:r w:rsidRPr="00C64178">
        <w:rPr>
          <w:rFonts w:ascii="Times New Roman" w:hAnsi="Times New Roman"/>
          <w:color w:val="000000"/>
          <w:sz w:val="28"/>
          <w:lang w:val="ru-RU"/>
        </w:rPr>
        <w:t>ного общения; осознание правильной устной и письменной речи как показателя общей культуры человека;</w:t>
      </w:r>
    </w:p>
    <w:p w:rsidR="005E6D49" w:rsidRPr="00C64178" w:rsidRDefault="00D8480E">
      <w:pPr>
        <w:spacing w:after="0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C64178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C64178">
        <w:rPr>
          <w:rFonts w:ascii="Times New Roman" w:hAnsi="Times New Roman"/>
          <w:color w:val="000000"/>
          <w:sz w:val="28"/>
          <w:lang w:val="ru-RU"/>
        </w:rPr>
        <w:t>, г</w:t>
      </w:r>
      <w:r w:rsidRPr="00C64178">
        <w:rPr>
          <w:rFonts w:ascii="Times New Roman" w:hAnsi="Times New Roman"/>
          <w:color w:val="000000"/>
          <w:sz w:val="28"/>
          <w:lang w:val="ru-RU"/>
        </w:rPr>
        <w:t>оворение, чтение, письмо;</w:t>
      </w:r>
    </w:p>
    <w:p w:rsidR="005E6D49" w:rsidRPr="00C64178" w:rsidRDefault="00D8480E">
      <w:pPr>
        <w:spacing w:after="0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C64178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C64178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</w:t>
      </w:r>
      <w:r w:rsidRPr="00C64178">
        <w:rPr>
          <w:rFonts w:ascii="Times New Roman" w:hAnsi="Times New Roman"/>
          <w:color w:val="000000"/>
          <w:sz w:val="28"/>
          <w:lang w:val="ru-RU"/>
        </w:rPr>
        <w:t>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E6D49" w:rsidRPr="00C64178" w:rsidRDefault="00D8480E">
      <w:pPr>
        <w:spacing w:after="0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</w:t>
      </w:r>
      <w:r w:rsidRPr="00C64178">
        <w:rPr>
          <w:rFonts w:ascii="Times New Roman" w:hAnsi="Times New Roman"/>
          <w:color w:val="000000"/>
          <w:sz w:val="28"/>
          <w:lang w:val="ru-RU"/>
        </w:rPr>
        <w:t>ка (орфоэпических, лексических, грамматических, орфографических, пунктуационных) и речевого этикета;</w:t>
      </w:r>
    </w:p>
    <w:p w:rsidR="005E6D49" w:rsidRPr="00C64178" w:rsidRDefault="00D8480E">
      <w:pPr>
        <w:spacing w:after="0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Центральной идеей к</w:t>
      </w:r>
      <w:r w:rsidRPr="00C64178">
        <w:rPr>
          <w:rFonts w:ascii="Times New Roman" w:hAnsi="Times New Roman"/>
          <w:color w:val="000000"/>
          <w:sz w:val="28"/>
          <w:lang w:val="ru-RU"/>
        </w:rPr>
        <w:t>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</w:t>
      </w:r>
      <w:r w:rsidRPr="00C64178">
        <w:rPr>
          <w:rFonts w:ascii="Times New Roman" w:hAnsi="Times New Roman"/>
          <w:color w:val="000000"/>
          <w:sz w:val="28"/>
          <w:lang w:val="ru-RU"/>
        </w:rPr>
        <w:t>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</w:t>
      </w:r>
      <w:r w:rsidRPr="00C64178">
        <w:rPr>
          <w:rFonts w:ascii="Times New Roman" w:hAnsi="Times New Roman"/>
          <w:color w:val="000000"/>
          <w:sz w:val="28"/>
          <w:lang w:val="ru-RU"/>
        </w:rPr>
        <w:t>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5E6D49" w:rsidRPr="00C64178" w:rsidRDefault="00D8480E">
      <w:pPr>
        <w:spacing w:after="0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</w:t>
      </w:r>
      <w:r w:rsidRPr="00C64178">
        <w:rPr>
          <w:rFonts w:ascii="Times New Roman" w:hAnsi="Times New Roman"/>
          <w:color w:val="000000"/>
          <w:sz w:val="28"/>
          <w:lang w:val="ru-RU"/>
        </w:rPr>
        <w:t xml:space="preserve"> «Литературное чтение».</w:t>
      </w:r>
    </w:p>
    <w:p w:rsidR="005E6D49" w:rsidRPr="00C64178" w:rsidRDefault="005E6D49">
      <w:pPr>
        <w:spacing w:after="0" w:line="264" w:lineRule="auto"/>
        <w:ind w:left="120"/>
        <w:jc w:val="both"/>
        <w:rPr>
          <w:lang w:val="ru-RU"/>
        </w:rPr>
      </w:pPr>
    </w:p>
    <w:p w:rsidR="005E6D49" w:rsidRPr="00C64178" w:rsidRDefault="00D8480E">
      <w:pPr>
        <w:spacing w:after="0" w:line="264" w:lineRule="auto"/>
        <w:ind w:left="120"/>
        <w:jc w:val="both"/>
        <w:rPr>
          <w:lang w:val="ru-RU"/>
        </w:rPr>
      </w:pPr>
      <w:r w:rsidRPr="00C6417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C6417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C64178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5E6D49" w:rsidRPr="00C64178" w:rsidRDefault="005E6D49">
      <w:pPr>
        <w:spacing w:after="0" w:line="264" w:lineRule="auto"/>
        <w:ind w:left="120"/>
        <w:jc w:val="both"/>
        <w:rPr>
          <w:lang w:val="ru-RU"/>
        </w:rPr>
      </w:pPr>
    </w:p>
    <w:p w:rsidR="005E6D49" w:rsidRPr="00C64178" w:rsidRDefault="00D8480E">
      <w:pPr>
        <w:spacing w:after="0" w:line="264" w:lineRule="auto"/>
        <w:ind w:left="12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5E6D49" w:rsidRPr="00C64178" w:rsidRDefault="005E6D49">
      <w:pPr>
        <w:rPr>
          <w:lang w:val="ru-RU"/>
        </w:rPr>
        <w:sectPr w:rsidR="005E6D49" w:rsidRPr="00C64178">
          <w:pgSz w:w="11906" w:h="16383"/>
          <w:pgMar w:top="1134" w:right="850" w:bottom="1134" w:left="1701" w:header="720" w:footer="720" w:gutter="0"/>
          <w:cols w:space="720"/>
        </w:sectPr>
      </w:pPr>
    </w:p>
    <w:p w:rsidR="005E6D49" w:rsidRPr="00C64178" w:rsidRDefault="00D8480E">
      <w:pPr>
        <w:spacing w:after="0" w:line="264" w:lineRule="auto"/>
        <w:ind w:left="120"/>
        <w:jc w:val="both"/>
        <w:rPr>
          <w:lang w:val="ru-RU"/>
        </w:rPr>
      </w:pPr>
      <w:bookmarkStart w:id="6" w:name="block-24541333"/>
      <w:bookmarkEnd w:id="5"/>
      <w:r w:rsidRPr="00C6417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</w:t>
      </w:r>
      <w:r w:rsidRPr="00C64178">
        <w:rPr>
          <w:rFonts w:ascii="Times New Roman" w:hAnsi="Times New Roman"/>
          <w:b/>
          <w:color w:val="000000"/>
          <w:sz w:val="28"/>
          <w:lang w:val="ru-RU"/>
        </w:rPr>
        <w:t>ПРЕДМЕТА</w:t>
      </w:r>
    </w:p>
    <w:p w:rsidR="005E6D49" w:rsidRPr="00C64178" w:rsidRDefault="005E6D49">
      <w:pPr>
        <w:spacing w:after="0" w:line="264" w:lineRule="auto"/>
        <w:ind w:left="120"/>
        <w:jc w:val="both"/>
        <w:rPr>
          <w:lang w:val="ru-RU"/>
        </w:rPr>
      </w:pPr>
    </w:p>
    <w:p w:rsidR="005E6D49" w:rsidRPr="00C64178" w:rsidRDefault="00D8480E">
      <w:pPr>
        <w:spacing w:after="0" w:line="264" w:lineRule="auto"/>
        <w:ind w:left="120"/>
        <w:jc w:val="both"/>
        <w:rPr>
          <w:lang w:val="ru-RU"/>
        </w:rPr>
      </w:pPr>
      <w:r w:rsidRPr="00C6417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E6D49" w:rsidRPr="00C64178" w:rsidRDefault="005E6D49">
      <w:pPr>
        <w:spacing w:after="0" w:line="264" w:lineRule="auto"/>
        <w:ind w:left="120"/>
        <w:jc w:val="both"/>
        <w:rPr>
          <w:lang w:val="ru-RU"/>
        </w:rPr>
      </w:pP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C64178">
          <w:rPr>
            <w:rFonts w:ascii="Times New Roman" w:hAnsi="Times New Roman"/>
            <w:b/>
            <w:color w:val="0000FF"/>
            <w:sz w:val="24"/>
            <w:u w:val="single"/>
            <w:lang w:val="ru-RU"/>
          </w:rPr>
          <w:t>#_</w:t>
        </w:r>
        <w:proofErr w:type="spellStart"/>
        <w:r>
          <w:rPr>
            <w:rFonts w:ascii="Times New Roman" w:hAnsi="Times New Roman"/>
            <w:b/>
            <w:color w:val="0000FF"/>
            <w:sz w:val="24"/>
            <w:u w:val="single"/>
          </w:rPr>
          <w:t>ftn</w:t>
        </w:r>
        <w:proofErr w:type="spellEnd"/>
        <w:r w:rsidRPr="00C64178">
          <w:rPr>
            <w:rFonts w:ascii="Times New Roman" w:hAnsi="Times New Roman"/>
            <w:b/>
            <w:color w:val="0000FF"/>
            <w:sz w:val="24"/>
            <w:u w:val="single"/>
            <w:lang w:val="ru-RU"/>
          </w:rPr>
          <w:t>1</w:t>
        </w:r>
      </w:hyperlink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 xml:space="preserve">Различение слова и предложения. Работа с предложением: выделение слов, изменение их </w:t>
      </w:r>
      <w:r w:rsidRPr="00C64178">
        <w:rPr>
          <w:rFonts w:ascii="Times New Roman" w:hAnsi="Times New Roman"/>
          <w:color w:val="000000"/>
          <w:sz w:val="28"/>
          <w:lang w:val="ru-RU"/>
        </w:rPr>
        <w:t>порядка.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</w:t>
      </w:r>
      <w:r w:rsidRPr="00C64178">
        <w:rPr>
          <w:rFonts w:ascii="Times New Roman" w:hAnsi="Times New Roman"/>
          <w:color w:val="000000"/>
          <w:sz w:val="28"/>
          <w:lang w:val="ru-RU"/>
        </w:rPr>
        <w:t>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</w:t>
      </w:r>
      <w:r w:rsidRPr="00C64178">
        <w:rPr>
          <w:rFonts w:ascii="Times New Roman" w:hAnsi="Times New Roman"/>
          <w:color w:val="000000"/>
          <w:sz w:val="28"/>
          <w:lang w:val="ru-RU"/>
        </w:rPr>
        <w:t>ог как минимальная произносительная единица. Количество слогов в слове. Ударный слог.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C6417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proofErr w:type="spellEnd"/>
        <w:r w:rsidRPr="00C6417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proofErr w:type="spellEnd"/>
        <w:r w:rsidRPr="00C6417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proofErr w:type="spellEnd"/>
        <w:r w:rsidRPr="00C6417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C6417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proofErr w:type="spellEnd"/>
        <w:r w:rsidRPr="00C6417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 xml:space="preserve">Различение звука и буквы: буква как знак </w:t>
      </w:r>
      <w:r w:rsidRPr="00C64178">
        <w:rPr>
          <w:rFonts w:ascii="Times New Roman" w:hAnsi="Times New Roman"/>
          <w:color w:val="000000"/>
          <w:sz w:val="28"/>
          <w:lang w:val="ru-RU"/>
        </w:rPr>
        <w:t>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</w:t>
      </w:r>
      <w:r w:rsidRPr="00C64178">
        <w:rPr>
          <w:rFonts w:ascii="Times New Roman" w:hAnsi="Times New Roman"/>
          <w:color w:val="000000"/>
          <w:sz w:val="28"/>
          <w:lang w:val="ru-RU"/>
        </w:rPr>
        <w:t>вите.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</w:t>
      </w:r>
      <w:r w:rsidRPr="00C64178">
        <w:rPr>
          <w:rFonts w:ascii="Times New Roman" w:hAnsi="Times New Roman"/>
          <w:color w:val="000000"/>
          <w:sz w:val="28"/>
          <w:lang w:val="ru-RU"/>
        </w:rPr>
        <w:t>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b/>
          <w:color w:val="000000"/>
          <w:sz w:val="28"/>
          <w:lang w:val="ru-RU"/>
        </w:rPr>
        <w:t>Орфография и пункту</w:t>
      </w:r>
      <w:r w:rsidRPr="00C64178">
        <w:rPr>
          <w:rFonts w:ascii="Times New Roman" w:hAnsi="Times New Roman"/>
          <w:b/>
          <w:color w:val="000000"/>
          <w:sz w:val="28"/>
          <w:lang w:val="ru-RU"/>
        </w:rPr>
        <w:t>ация</w:t>
      </w:r>
      <w:hyperlink r:id="rId6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C6417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proofErr w:type="spellEnd"/>
        <w:r w:rsidRPr="00C6417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proofErr w:type="spellEnd"/>
        <w:r w:rsidRPr="00C6417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proofErr w:type="spellEnd"/>
        <w:r w:rsidRPr="00C6417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C6417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proofErr w:type="spellEnd"/>
        <w:r w:rsidRPr="00C6417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C64178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C64178">
        <w:rPr>
          <w:rFonts w:ascii="Times New Roman" w:hAnsi="Times New Roman"/>
          <w:color w:val="000000"/>
          <w:sz w:val="28"/>
          <w:lang w:val="ru-RU"/>
        </w:rPr>
        <w:t>, ши (в положени</w:t>
      </w:r>
      <w:r w:rsidRPr="00C64178">
        <w:rPr>
          <w:rFonts w:ascii="Times New Roman" w:hAnsi="Times New Roman"/>
          <w:color w:val="000000"/>
          <w:sz w:val="28"/>
          <w:lang w:val="ru-RU"/>
        </w:rPr>
        <w:t xml:space="preserve">и под </w:t>
      </w:r>
      <w:r w:rsidRPr="00C6417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ударением), </w:t>
      </w:r>
      <w:proofErr w:type="spellStart"/>
      <w:r w:rsidRPr="00C64178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C64178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C64178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C64178">
        <w:rPr>
          <w:rFonts w:ascii="Times New Roman" w:hAnsi="Times New Roman"/>
          <w:color w:val="000000"/>
          <w:sz w:val="28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5E6D49" w:rsidRPr="00C64178" w:rsidRDefault="005E6D49">
      <w:pPr>
        <w:spacing w:after="0" w:line="264" w:lineRule="auto"/>
        <w:ind w:left="120"/>
        <w:jc w:val="both"/>
        <w:rPr>
          <w:lang w:val="ru-RU"/>
        </w:rPr>
      </w:pPr>
    </w:p>
    <w:p w:rsidR="005E6D49" w:rsidRPr="00C64178" w:rsidRDefault="00D8480E">
      <w:pPr>
        <w:spacing w:after="0" w:line="264" w:lineRule="auto"/>
        <w:ind w:left="120"/>
        <w:jc w:val="both"/>
        <w:rPr>
          <w:lang w:val="ru-RU"/>
        </w:rPr>
      </w:pPr>
      <w:r w:rsidRPr="00C64178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5E6D49" w:rsidRPr="00C64178" w:rsidRDefault="005E6D49">
      <w:pPr>
        <w:spacing w:after="0" w:line="264" w:lineRule="auto"/>
        <w:ind w:left="120"/>
        <w:jc w:val="both"/>
        <w:rPr>
          <w:lang w:val="ru-RU"/>
        </w:rPr>
      </w:pP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</w:t>
      </w:r>
      <w:r w:rsidRPr="00C64178">
        <w:rPr>
          <w:rFonts w:ascii="Times New Roman" w:hAnsi="Times New Roman"/>
          <w:color w:val="000000"/>
          <w:sz w:val="28"/>
          <w:lang w:val="ru-RU"/>
        </w:rPr>
        <w:t>асные звуки, их различение. Согласный звук и гласный звук . Шипящие , , , .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</w:t>
      </w:r>
      <w:r w:rsidRPr="00C64178">
        <w:rPr>
          <w:rFonts w:ascii="Times New Roman" w:hAnsi="Times New Roman"/>
          <w:color w:val="000000"/>
          <w:sz w:val="28"/>
          <w:lang w:val="ru-RU"/>
        </w:rPr>
        <w:t xml:space="preserve">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Установ</w:t>
      </w:r>
      <w:r w:rsidRPr="00C64178">
        <w:rPr>
          <w:rFonts w:ascii="Times New Roman" w:hAnsi="Times New Roman"/>
          <w:color w:val="000000"/>
          <w:sz w:val="28"/>
          <w:lang w:val="ru-RU"/>
        </w:rPr>
        <w:t>ление соотношения звукового и буквенного состава слова в словах типа стол, конь.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</w:t>
      </w:r>
      <w:r w:rsidRPr="00C64178">
        <w:rPr>
          <w:rFonts w:ascii="Times New Roman" w:hAnsi="Times New Roman"/>
          <w:color w:val="000000"/>
          <w:sz w:val="28"/>
          <w:lang w:val="ru-RU"/>
        </w:rPr>
        <w:t>я списка слов.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C6417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proofErr w:type="spellEnd"/>
        <w:r w:rsidRPr="00C6417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proofErr w:type="spellEnd"/>
        <w:r w:rsidRPr="00C6417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proofErr w:type="spellEnd"/>
        <w:r w:rsidRPr="00C6417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C6417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proofErr w:type="spellEnd"/>
        <w:r w:rsidRPr="00C6417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 xml:space="preserve">Произношение звуков и сочетаний звуков, ударение в словах в соответствии с нормами современного русского </w:t>
      </w:r>
      <w:r w:rsidRPr="00C64178">
        <w:rPr>
          <w:rFonts w:ascii="Times New Roman" w:hAnsi="Times New Roman"/>
          <w:color w:val="000000"/>
          <w:sz w:val="28"/>
          <w:lang w:val="ru-RU"/>
        </w:rPr>
        <w:t>литературного языка (на ограниченном перечне слов, отрабатываемом в учебнике).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</w:t>
      </w:r>
      <w:r w:rsidRPr="00C64178">
        <w:rPr>
          <w:rFonts w:ascii="Times New Roman" w:hAnsi="Times New Roman"/>
          <w:color w:val="000000"/>
          <w:sz w:val="28"/>
          <w:lang w:val="ru-RU"/>
        </w:rPr>
        <w:t>ния.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</w:t>
      </w:r>
      <w:r w:rsidRPr="00C64178">
        <w:rPr>
          <w:rFonts w:ascii="Times New Roman" w:hAnsi="Times New Roman"/>
          <w:color w:val="000000"/>
          <w:sz w:val="28"/>
          <w:lang w:val="ru-RU"/>
        </w:rPr>
        <w:t xml:space="preserve"> из набора форм слов.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перенос слов (без учёта м</w:t>
      </w:r>
      <w:r w:rsidRPr="00C64178">
        <w:rPr>
          <w:rFonts w:ascii="Times New Roman" w:hAnsi="Times New Roman"/>
          <w:color w:val="000000"/>
          <w:sz w:val="28"/>
          <w:lang w:val="ru-RU"/>
        </w:rPr>
        <w:t>орфемного членения слова);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</w:t>
      </w:r>
      <w:proofErr w:type="spellStart"/>
      <w:r w:rsidRPr="00C64178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C64178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C64178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C64178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C64178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C64178">
        <w:rPr>
          <w:rFonts w:ascii="Times New Roman" w:hAnsi="Times New Roman"/>
          <w:color w:val="000000"/>
          <w:sz w:val="28"/>
          <w:lang w:val="ru-RU"/>
        </w:rPr>
        <w:t>;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C64178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C6417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64178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C64178">
        <w:rPr>
          <w:rFonts w:ascii="Times New Roman" w:hAnsi="Times New Roman"/>
          <w:color w:val="000000"/>
          <w:sz w:val="28"/>
          <w:lang w:val="ru-RU"/>
        </w:rPr>
        <w:t>;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знаки препинания в конце пр</w:t>
      </w:r>
      <w:r w:rsidRPr="00C64178">
        <w:rPr>
          <w:rFonts w:ascii="Times New Roman" w:hAnsi="Times New Roman"/>
          <w:color w:val="000000"/>
          <w:sz w:val="28"/>
          <w:lang w:val="ru-RU"/>
        </w:rPr>
        <w:t>едложения: точка, вопросительный и восклицательный знаки.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</w:t>
      </w:r>
      <w:r w:rsidRPr="00C64178">
        <w:rPr>
          <w:rFonts w:ascii="Times New Roman" w:hAnsi="Times New Roman"/>
          <w:color w:val="000000"/>
          <w:sz w:val="28"/>
          <w:lang w:val="ru-RU"/>
        </w:rPr>
        <w:t>и устного общения (чтение диалогов по ролям, просмотр видеоматериалов, прослушивание аудиозаписи).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5E6D49" w:rsidRPr="00C64178" w:rsidRDefault="00D8480E">
      <w:pPr>
        <w:spacing w:after="0" w:line="264" w:lineRule="auto"/>
        <w:ind w:firstLine="600"/>
        <w:jc w:val="both"/>
        <w:rPr>
          <w:lang w:val="ru-RU"/>
        </w:rPr>
      </w:pPr>
      <w:r w:rsidRPr="00C64178">
        <w:rPr>
          <w:rFonts w:ascii="Times New Roman" w:hAnsi="Times New Roman"/>
          <w:color w:val="000000"/>
          <w:sz w:val="28"/>
          <w:lang w:val="ru-RU"/>
        </w:rPr>
        <w:t>Составление небольших</w:t>
      </w:r>
      <w:r w:rsidRPr="00C64178">
        <w:rPr>
          <w:rFonts w:ascii="Times New Roman" w:hAnsi="Times New Roman"/>
          <w:color w:val="000000"/>
          <w:sz w:val="28"/>
          <w:lang w:val="ru-RU"/>
        </w:rPr>
        <w:t xml:space="preserve"> рассказов на основе наблюдений.</w:t>
      </w:r>
    </w:p>
    <w:p w:rsidR="005E6D49" w:rsidRPr="00C64178" w:rsidRDefault="005E6D49">
      <w:pPr>
        <w:spacing w:after="0" w:line="264" w:lineRule="auto"/>
        <w:ind w:left="120"/>
        <w:jc w:val="both"/>
        <w:rPr>
          <w:lang w:val="ru-RU"/>
        </w:rPr>
      </w:pPr>
    </w:p>
    <w:p w:rsidR="005E6D49" w:rsidRPr="00C64178" w:rsidRDefault="005E6D49">
      <w:pPr>
        <w:rPr>
          <w:lang w:val="ru-RU"/>
        </w:rPr>
        <w:sectPr w:rsidR="005E6D49" w:rsidRPr="00C64178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24541331"/>
      <w:bookmarkEnd w:id="6"/>
    </w:p>
    <w:p w:rsidR="005E6D49" w:rsidRDefault="00D8480E">
      <w:pPr>
        <w:spacing w:after="0"/>
        <w:ind w:left="120"/>
      </w:pPr>
      <w:bookmarkStart w:id="8" w:name="block-24541332"/>
      <w:bookmarkEnd w:id="7"/>
      <w:r w:rsidRPr="00C6417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E6D49" w:rsidRDefault="00D848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5E6D4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6D49" w:rsidRDefault="005E6D4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6D49" w:rsidRDefault="005E6D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6D49" w:rsidRDefault="005E6D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6D49" w:rsidRDefault="005E6D4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6D49" w:rsidRDefault="005E6D4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6D49" w:rsidRDefault="005E6D4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6D49" w:rsidRDefault="005E6D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6D49" w:rsidRDefault="005E6D49"/>
        </w:tc>
      </w:tr>
      <w:tr w:rsidR="005E6D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5E6D4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6D49" w:rsidRDefault="005E6D49"/>
        </w:tc>
      </w:tr>
      <w:tr w:rsidR="005E6D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5E6D4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6D49" w:rsidRDefault="005E6D49"/>
        </w:tc>
      </w:tr>
      <w:tr w:rsidR="005E6D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6D49" w:rsidRDefault="005E6D49"/>
        </w:tc>
      </w:tr>
    </w:tbl>
    <w:p w:rsidR="005E6D49" w:rsidRDefault="005E6D49">
      <w:pPr>
        <w:sectPr w:rsidR="005E6D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6D49" w:rsidRDefault="00D8480E" w:rsidP="00C64178">
      <w:pPr>
        <w:spacing w:after="0"/>
      </w:pPr>
      <w:bookmarkStart w:id="9" w:name="block-24541335"/>
      <w:bookmarkStart w:id="10" w:name="_GoBack"/>
      <w:bookmarkEnd w:id="8"/>
      <w:bookmarkEnd w:id="10"/>
      <w:r w:rsidRPr="00C6417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5E6D49" w:rsidRDefault="00D848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4505"/>
        <w:gridCol w:w="1195"/>
        <w:gridCol w:w="1841"/>
        <w:gridCol w:w="1910"/>
        <w:gridCol w:w="1423"/>
        <w:gridCol w:w="2221"/>
      </w:tblGrid>
      <w:tr w:rsidR="005E6D49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6D49" w:rsidRDefault="005E6D4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6D49" w:rsidRDefault="005E6D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6D49" w:rsidRDefault="005E6D49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6D49" w:rsidRDefault="005E6D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6D49" w:rsidRDefault="005E6D49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6D49" w:rsidRDefault="005E6D49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6D49" w:rsidRDefault="005E6D49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6D49" w:rsidRDefault="005E6D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6D49" w:rsidRDefault="005E6D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6D49" w:rsidRDefault="005E6D49"/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предложения из слов. Работа с 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Проводим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Ориентируемся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рабочей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Слогообразующая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количества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буквы, обозначающие 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букв Р, 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Е,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написания строчной и заглавной букв Б,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 Ч, 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букв Ш, ш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написания строчной и заглавной букв Ж,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шипящих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 Ц, 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Тренируемся подбирать слова, 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соответствующие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звуков, обозначаемых изучаемыми буквами: непарные глухие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ъ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 и предложение: сходство и различие. Как составить </w:t>
            </w:r>
            <w:proofErr w:type="spellStart"/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паредложение</w:t>
            </w:r>
            <w:proofErr w:type="spellEnd"/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связи слов в 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предложении при помощи смысловых вопросов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из набора форм слов. Отработка алгоритма записи 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деформированных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вопросы кто?, что? Составление предложений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слове. Ударный слог. Деление слов на слоги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соотношения звукового и буквенного состава слова. Объяснительное письмо слов и 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ударные и безударные. 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Ударение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Буквы И </w:t>
            </w:r>
            <w:proofErr w:type="spellStart"/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spellEnd"/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Й. Перенос слов со 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строки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звуки: систематизация знаний. Глухие и звонкие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приемам самопроверки после списывания текста. 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букв парных по глухости-звонкости согласных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сочетаний </w:t>
            </w:r>
            <w:proofErr w:type="spellStart"/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Шипящие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слов с сочетаниями </w:t>
            </w:r>
            <w:proofErr w:type="spellStart"/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. Объяснительное письмо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, ши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чу, </w:t>
            </w:r>
            <w:proofErr w:type="spellStart"/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извинения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чу, </w:t>
            </w:r>
            <w:proofErr w:type="spellStart"/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Заглавная буква в именах собственных: в кличках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Составление из </w:t>
            </w: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набора форм слов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E6D49" w:rsidRDefault="005E6D49">
            <w:pPr>
              <w:spacing w:after="0"/>
              <w:ind w:left="135"/>
            </w:pPr>
          </w:p>
        </w:tc>
      </w:tr>
      <w:tr w:rsidR="005E6D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6D49" w:rsidRPr="00C64178" w:rsidRDefault="00D8480E">
            <w:pPr>
              <w:spacing w:after="0"/>
              <w:ind w:left="135"/>
              <w:rPr>
                <w:lang w:val="ru-RU"/>
              </w:rPr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 w:rsidRPr="00C641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E6D49" w:rsidRDefault="00D848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6D49" w:rsidRDefault="005E6D49"/>
        </w:tc>
      </w:tr>
    </w:tbl>
    <w:p w:rsidR="005E6D49" w:rsidRDefault="005E6D49">
      <w:pPr>
        <w:sectPr w:rsidR="005E6D49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9"/>
    <w:p w:rsidR="00D8480E" w:rsidRPr="00C64178" w:rsidRDefault="00D8480E" w:rsidP="00C64178">
      <w:pPr>
        <w:spacing w:after="0"/>
        <w:ind w:left="120"/>
        <w:rPr>
          <w:lang w:val="ru-RU"/>
        </w:rPr>
      </w:pPr>
    </w:p>
    <w:sectPr w:rsidR="00D8480E" w:rsidRPr="00C64178" w:rsidSect="00C64178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30741"/>
    <w:multiLevelType w:val="multilevel"/>
    <w:tmpl w:val="F8C66C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072E19"/>
    <w:multiLevelType w:val="multilevel"/>
    <w:tmpl w:val="3FE6BF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946010"/>
    <w:multiLevelType w:val="multilevel"/>
    <w:tmpl w:val="28E8A9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6D7A44"/>
    <w:multiLevelType w:val="multilevel"/>
    <w:tmpl w:val="ADDE8F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722BB6"/>
    <w:multiLevelType w:val="multilevel"/>
    <w:tmpl w:val="2730B8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AF116D"/>
    <w:multiLevelType w:val="multilevel"/>
    <w:tmpl w:val="8DD835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40309D"/>
    <w:multiLevelType w:val="multilevel"/>
    <w:tmpl w:val="802A5B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BE0749"/>
    <w:multiLevelType w:val="multilevel"/>
    <w:tmpl w:val="66CE51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345596"/>
    <w:multiLevelType w:val="multilevel"/>
    <w:tmpl w:val="5C8AAF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640957"/>
    <w:multiLevelType w:val="multilevel"/>
    <w:tmpl w:val="E51E5F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D23B46"/>
    <w:multiLevelType w:val="multilevel"/>
    <w:tmpl w:val="3B00D1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317A4C"/>
    <w:multiLevelType w:val="multilevel"/>
    <w:tmpl w:val="269A2E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5430C47"/>
    <w:multiLevelType w:val="multilevel"/>
    <w:tmpl w:val="7598A4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2901C7B"/>
    <w:multiLevelType w:val="multilevel"/>
    <w:tmpl w:val="A29A91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EB05B3F"/>
    <w:multiLevelType w:val="multilevel"/>
    <w:tmpl w:val="801294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06C3529"/>
    <w:multiLevelType w:val="multilevel"/>
    <w:tmpl w:val="284648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2CE1175"/>
    <w:multiLevelType w:val="multilevel"/>
    <w:tmpl w:val="ACEA10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45F2808"/>
    <w:multiLevelType w:val="multilevel"/>
    <w:tmpl w:val="07BE6F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5"/>
  </w:num>
  <w:num w:numId="5">
    <w:abstractNumId w:val="1"/>
  </w:num>
  <w:num w:numId="6">
    <w:abstractNumId w:val="11"/>
  </w:num>
  <w:num w:numId="7">
    <w:abstractNumId w:val="13"/>
  </w:num>
  <w:num w:numId="8">
    <w:abstractNumId w:val="4"/>
  </w:num>
  <w:num w:numId="9">
    <w:abstractNumId w:val="0"/>
  </w:num>
  <w:num w:numId="10">
    <w:abstractNumId w:val="14"/>
  </w:num>
  <w:num w:numId="11">
    <w:abstractNumId w:val="15"/>
  </w:num>
  <w:num w:numId="12">
    <w:abstractNumId w:val="2"/>
  </w:num>
  <w:num w:numId="13">
    <w:abstractNumId w:val="9"/>
  </w:num>
  <w:num w:numId="14">
    <w:abstractNumId w:val="8"/>
  </w:num>
  <w:num w:numId="15">
    <w:abstractNumId w:val="16"/>
  </w:num>
  <w:num w:numId="16">
    <w:abstractNumId w:val="10"/>
  </w:num>
  <w:num w:numId="17">
    <w:abstractNumId w:val="1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D49"/>
    <w:rsid w:val="005E6D49"/>
    <w:rsid w:val="00C64178"/>
    <w:rsid w:val="00D84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F15AA0-0589-409B-A968-31F9DAE47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orkprogram.edsoo.ru/templates/4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5" Type="http://schemas.openxmlformats.org/officeDocument/2006/relationships/hyperlink" Target="https://workprogram.edsoo.ru/templates/41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3745</Words>
  <Characters>21351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2025-10-19T18:20:00Z</dcterms:created>
  <dcterms:modified xsi:type="dcterms:W3CDTF">2025-10-19T18:20:00Z</dcterms:modified>
</cp:coreProperties>
</file>